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2BE" w:rsidRPr="00D162BE" w:rsidRDefault="00D162BE" w:rsidP="00D162B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D162BE">
        <w:rPr>
          <w:rFonts w:ascii="Times New Roman" w:hAnsi="Times New Roman"/>
          <w:sz w:val="26"/>
          <w:szCs w:val="26"/>
        </w:rPr>
        <w:t>Приложение</w:t>
      </w:r>
    </w:p>
    <w:p w:rsidR="00D162BE" w:rsidRPr="00D162BE" w:rsidRDefault="00D162BE" w:rsidP="00D162B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162BE">
        <w:rPr>
          <w:rFonts w:ascii="Times New Roman" w:hAnsi="Times New Roman"/>
          <w:sz w:val="26"/>
          <w:szCs w:val="26"/>
        </w:rPr>
        <w:t>к приказу управления финансов</w:t>
      </w:r>
    </w:p>
    <w:p w:rsidR="00D162BE" w:rsidRPr="00D162BE" w:rsidRDefault="00D162BE" w:rsidP="00D162B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162BE">
        <w:rPr>
          <w:rFonts w:ascii="Times New Roman" w:hAnsi="Times New Roman"/>
          <w:sz w:val="26"/>
          <w:szCs w:val="26"/>
        </w:rPr>
        <w:t>муниципального района «Печора»</w:t>
      </w:r>
    </w:p>
    <w:p w:rsidR="00D162BE" w:rsidRPr="00D162BE" w:rsidRDefault="00D162BE" w:rsidP="00D162B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r w:rsidRPr="00D162BE">
        <w:rPr>
          <w:rFonts w:ascii="Times New Roman" w:hAnsi="Times New Roman"/>
          <w:sz w:val="26"/>
          <w:szCs w:val="26"/>
        </w:rPr>
        <w:t xml:space="preserve">от 22 июня 2015 года № </w:t>
      </w:r>
      <w:r>
        <w:rPr>
          <w:rFonts w:ascii="Times New Roman" w:hAnsi="Times New Roman"/>
          <w:sz w:val="26"/>
          <w:szCs w:val="26"/>
        </w:rPr>
        <w:t>73-п</w:t>
      </w:r>
      <w:r w:rsidRPr="00D162BE">
        <w:rPr>
          <w:rFonts w:ascii="Times New Roman" w:hAnsi="Times New Roman"/>
          <w:sz w:val="26"/>
          <w:szCs w:val="26"/>
        </w:rPr>
        <w:t xml:space="preserve">   </w:t>
      </w:r>
    </w:p>
    <w:p w:rsidR="00D162BE" w:rsidRDefault="00D162BE" w:rsidP="00D162B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7D0FA6" w:rsidRPr="004C7663" w:rsidRDefault="007D0FA6" w:rsidP="004C76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7663">
        <w:rPr>
          <w:rFonts w:ascii="Times New Roman" w:hAnsi="Times New Roman" w:cs="Times New Roman"/>
          <w:b/>
          <w:sz w:val="28"/>
          <w:szCs w:val="28"/>
        </w:rPr>
        <w:t>Порядок санкц</w:t>
      </w:r>
      <w:r w:rsidR="004C7663" w:rsidRPr="004C7663">
        <w:rPr>
          <w:rFonts w:ascii="Times New Roman" w:hAnsi="Times New Roman" w:cs="Times New Roman"/>
          <w:b/>
          <w:sz w:val="28"/>
          <w:szCs w:val="28"/>
        </w:rPr>
        <w:t>ионирования расходов юридических лиц</w:t>
      </w:r>
      <w:r w:rsidRPr="004C7663">
        <w:rPr>
          <w:rFonts w:ascii="Times New Roman" w:hAnsi="Times New Roman" w:cs="Times New Roman"/>
          <w:b/>
          <w:sz w:val="28"/>
          <w:szCs w:val="28"/>
        </w:rPr>
        <w:t>,</w:t>
      </w:r>
    </w:p>
    <w:p w:rsidR="007D0FA6" w:rsidRPr="004C7663" w:rsidRDefault="007D0FA6" w:rsidP="004C76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663">
        <w:rPr>
          <w:rFonts w:ascii="Times New Roman" w:hAnsi="Times New Roman" w:cs="Times New Roman"/>
          <w:b/>
          <w:sz w:val="28"/>
          <w:szCs w:val="28"/>
        </w:rPr>
        <w:t xml:space="preserve">источником финансового </w:t>
      </w:r>
      <w:proofErr w:type="gramStart"/>
      <w:r w:rsidRPr="004C7663">
        <w:rPr>
          <w:rFonts w:ascii="Times New Roman" w:hAnsi="Times New Roman" w:cs="Times New Roman"/>
          <w:b/>
          <w:sz w:val="28"/>
          <w:szCs w:val="28"/>
        </w:rPr>
        <w:t>обеспечения</w:t>
      </w:r>
      <w:proofErr w:type="gramEnd"/>
      <w:r w:rsidRPr="004C7663">
        <w:rPr>
          <w:rFonts w:ascii="Times New Roman" w:hAnsi="Times New Roman" w:cs="Times New Roman"/>
          <w:b/>
          <w:sz w:val="28"/>
          <w:szCs w:val="28"/>
        </w:rPr>
        <w:t xml:space="preserve"> которых являются</w:t>
      </w:r>
    </w:p>
    <w:p w:rsidR="007D0FA6" w:rsidRPr="004C7663" w:rsidRDefault="004C7663" w:rsidP="004C76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663">
        <w:rPr>
          <w:rFonts w:ascii="Times New Roman" w:hAnsi="Times New Roman" w:cs="Times New Roman"/>
          <w:b/>
          <w:sz w:val="28"/>
          <w:szCs w:val="28"/>
        </w:rPr>
        <w:t xml:space="preserve">средства авансовых платежей, перечисляемых </w:t>
      </w:r>
      <w:r w:rsidR="00F55D8F">
        <w:rPr>
          <w:rFonts w:ascii="Times New Roman" w:hAnsi="Times New Roman" w:cs="Times New Roman"/>
          <w:b/>
          <w:sz w:val="28"/>
          <w:szCs w:val="28"/>
        </w:rPr>
        <w:t>муниципальными заказчикам</w:t>
      </w:r>
      <w:r w:rsidR="00EA135B">
        <w:rPr>
          <w:rFonts w:ascii="Times New Roman" w:hAnsi="Times New Roman" w:cs="Times New Roman"/>
          <w:b/>
          <w:sz w:val="28"/>
          <w:szCs w:val="28"/>
        </w:rPr>
        <w:t>и</w:t>
      </w:r>
      <w:r w:rsidRPr="004C7663">
        <w:rPr>
          <w:rFonts w:ascii="Times New Roman" w:hAnsi="Times New Roman" w:cs="Times New Roman"/>
          <w:b/>
          <w:sz w:val="28"/>
          <w:szCs w:val="28"/>
        </w:rPr>
        <w:t xml:space="preserve"> по муниципальным контрактам на строительство жилья для переселения граждан из ветхого и аварийного жилого фонда.</w:t>
      </w:r>
    </w:p>
    <w:p w:rsidR="007D0FA6" w:rsidRPr="004C7663" w:rsidRDefault="007D0F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206B" w:rsidRDefault="000E20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4"/>
      <w:bookmarkEnd w:id="1"/>
      <w:r>
        <w:rPr>
          <w:rFonts w:ascii="Times New Roman" w:hAnsi="Times New Roman" w:cs="Times New Roman"/>
          <w:sz w:val="26"/>
          <w:szCs w:val="26"/>
        </w:rPr>
        <w:t xml:space="preserve">1.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Порядок санкционирования расходов юридических лиц, источником финансового </w:t>
      </w:r>
      <w:r w:rsidR="00F0182A">
        <w:rPr>
          <w:rFonts w:ascii="Times New Roman" w:hAnsi="Times New Roman" w:cs="Times New Roman"/>
          <w:sz w:val="26"/>
          <w:szCs w:val="26"/>
        </w:rPr>
        <w:t xml:space="preserve">обеспечения которых являются средства авансовых платежей, перечисляемых муниципальными заказчиками по муниципальным контрактам на строительство жилья для переселения граждан </w:t>
      </w:r>
      <w:r w:rsidR="00F10103">
        <w:rPr>
          <w:rFonts w:ascii="Times New Roman" w:hAnsi="Times New Roman" w:cs="Times New Roman"/>
          <w:sz w:val="26"/>
          <w:szCs w:val="26"/>
        </w:rPr>
        <w:t>из ветхого и аварийного жилого фонда на основании Решения Совета муниципального района «Печора» от 17 июня 2015 года № 5-37/478 «О внесении изменений в Решение Совета муниципального района «Печора» от 16 декабря 2014 года № 5-32</w:t>
      </w:r>
      <w:proofErr w:type="gramEnd"/>
      <w:r w:rsidR="00F10103">
        <w:rPr>
          <w:rFonts w:ascii="Times New Roman" w:hAnsi="Times New Roman" w:cs="Times New Roman"/>
          <w:sz w:val="26"/>
          <w:szCs w:val="26"/>
        </w:rPr>
        <w:t>/</w:t>
      </w:r>
      <w:proofErr w:type="gramStart"/>
      <w:r w:rsidR="00F10103">
        <w:rPr>
          <w:rFonts w:ascii="Times New Roman" w:hAnsi="Times New Roman" w:cs="Times New Roman"/>
          <w:sz w:val="26"/>
          <w:szCs w:val="26"/>
        </w:rPr>
        <w:t xml:space="preserve">425 «О бюджете муниципального образования муниципального района «Печора» на 2015 год и </w:t>
      </w:r>
      <w:r w:rsidR="008540DD">
        <w:rPr>
          <w:rFonts w:ascii="Times New Roman" w:hAnsi="Times New Roman" w:cs="Times New Roman"/>
          <w:sz w:val="26"/>
          <w:szCs w:val="26"/>
        </w:rPr>
        <w:t>плановый период 2016 и 2017 годов» (далее-Порядок) устанавливает порядок санкционирования управлением финансов муниципального района «Печора» (далее-Управление) оплаты денежных обязательств юридических лиц, не являющихся участниками бюджетного процесса</w:t>
      </w:r>
      <w:r w:rsidR="000632C4">
        <w:rPr>
          <w:rFonts w:ascii="Times New Roman" w:hAnsi="Times New Roman" w:cs="Times New Roman"/>
          <w:sz w:val="26"/>
          <w:szCs w:val="26"/>
        </w:rPr>
        <w:t xml:space="preserve"> (далее-организации), лицевые счета  которым открыты в Управлении, источником финансового обеспечения которых </w:t>
      </w:r>
      <w:r w:rsidR="00F0182A">
        <w:rPr>
          <w:rFonts w:ascii="Times New Roman" w:hAnsi="Times New Roman" w:cs="Times New Roman"/>
          <w:sz w:val="26"/>
          <w:szCs w:val="26"/>
        </w:rPr>
        <w:t xml:space="preserve"> </w:t>
      </w:r>
      <w:r w:rsidR="000632C4" w:rsidRPr="004C7663">
        <w:rPr>
          <w:rFonts w:ascii="Times New Roman" w:hAnsi="Times New Roman" w:cs="Times New Roman"/>
          <w:sz w:val="26"/>
          <w:szCs w:val="26"/>
        </w:rPr>
        <w:t>являются средства</w:t>
      </w:r>
      <w:r w:rsidR="000632C4">
        <w:rPr>
          <w:rFonts w:ascii="Times New Roman" w:hAnsi="Times New Roman" w:cs="Times New Roman"/>
          <w:sz w:val="26"/>
          <w:szCs w:val="26"/>
        </w:rPr>
        <w:t xml:space="preserve"> авансовых платежей, перечисляемых муниципальными заказчиками по муниципальным контрактам на</w:t>
      </w:r>
      <w:proofErr w:type="gramEnd"/>
      <w:r w:rsidR="000632C4">
        <w:rPr>
          <w:rFonts w:ascii="Times New Roman" w:hAnsi="Times New Roman" w:cs="Times New Roman"/>
          <w:sz w:val="26"/>
          <w:szCs w:val="26"/>
        </w:rPr>
        <w:t xml:space="preserve"> строительство жилья для переселения граждан из ветхого и аварийного жилого фонда </w:t>
      </w:r>
      <w:r w:rsidR="00F37DBB">
        <w:rPr>
          <w:rFonts w:ascii="Times New Roman" w:hAnsi="Times New Roman" w:cs="Times New Roman"/>
          <w:sz w:val="26"/>
          <w:szCs w:val="26"/>
        </w:rPr>
        <w:t xml:space="preserve"> (далее - авансовые платежи).</w:t>
      </w:r>
    </w:p>
    <w:p w:rsidR="00B00549" w:rsidRDefault="0032703D" w:rsidP="00B005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Учет операций с авансовыми платежами, поступающими организациям, осуществляется на отдельных лицевых счетах, открываемых организациям в Управлении, </w:t>
      </w:r>
      <w:r w:rsidR="00B00549">
        <w:rPr>
          <w:rFonts w:ascii="Times New Roman" w:hAnsi="Times New Roman" w:cs="Times New Roman"/>
          <w:sz w:val="26"/>
          <w:szCs w:val="26"/>
        </w:rPr>
        <w:t>в порядке, установленном Управлением (далее-лицевой счет для учета операций</w:t>
      </w:r>
      <w:r w:rsidR="000B2730">
        <w:rPr>
          <w:rFonts w:ascii="Times New Roman" w:hAnsi="Times New Roman" w:cs="Times New Roman"/>
          <w:sz w:val="26"/>
          <w:szCs w:val="26"/>
        </w:rPr>
        <w:t>)</w:t>
      </w:r>
      <w:r w:rsidR="00B00549">
        <w:rPr>
          <w:rFonts w:ascii="Times New Roman" w:hAnsi="Times New Roman" w:cs="Times New Roman"/>
          <w:sz w:val="26"/>
          <w:szCs w:val="26"/>
        </w:rPr>
        <w:t>.</w:t>
      </w:r>
    </w:p>
    <w:p w:rsidR="007D0FA6" w:rsidRPr="004C7663" w:rsidRDefault="00B005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7D0FA6" w:rsidRPr="004C7663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Операции по расходам организаций</w:t>
      </w:r>
      <w:r w:rsidR="00F55D8F">
        <w:rPr>
          <w:rFonts w:ascii="Times New Roman" w:hAnsi="Times New Roman" w:cs="Times New Roman"/>
          <w:sz w:val="26"/>
          <w:szCs w:val="26"/>
        </w:rPr>
        <w:t>,</w:t>
      </w:r>
      <w:r w:rsidR="007D0FA6" w:rsidRPr="004C7663">
        <w:rPr>
          <w:rFonts w:ascii="Times New Roman" w:hAnsi="Times New Roman" w:cs="Times New Roman"/>
          <w:sz w:val="26"/>
          <w:szCs w:val="26"/>
        </w:rPr>
        <w:t xml:space="preserve"> источником финансового обеспечения которых являются средства</w:t>
      </w:r>
      <w:r w:rsidR="00F55D8F">
        <w:rPr>
          <w:rFonts w:ascii="Times New Roman" w:hAnsi="Times New Roman" w:cs="Times New Roman"/>
          <w:sz w:val="26"/>
          <w:szCs w:val="26"/>
        </w:rPr>
        <w:t xml:space="preserve"> авансовых платежей, перечисляемых муниципальными заказчиками по муниципальным контрактам на строительство жилья для переселения граждан из ветхого и аварийного жилого фонда </w:t>
      </w:r>
      <w:r w:rsidR="000B2730">
        <w:rPr>
          <w:rFonts w:ascii="Times New Roman" w:hAnsi="Times New Roman" w:cs="Times New Roman"/>
          <w:sz w:val="26"/>
          <w:szCs w:val="26"/>
        </w:rPr>
        <w:t xml:space="preserve"> (далее -</w:t>
      </w:r>
      <w:r w:rsidR="007D0FA6" w:rsidRPr="004C7663">
        <w:rPr>
          <w:rFonts w:ascii="Times New Roman" w:hAnsi="Times New Roman" w:cs="Times New Roman"/>
          <w:sz w:val="26"/>
          <w:szCs w:val="26"/>
        </w:rPr>
        <w:t xml:space="preserve"> расходы</w:t>
      </w:r>
      <w:r w:rsidR="000B2730">
        <w:rPr>
          <w:rFonts w:ascii="Times New Roman" w:hAnsi="Times New Roman" w:cs="Times New Roman"/>
          <w:sz w:val="26"/>
          <w:szCs w:val="26"/>
        </w:rPr>
        <w:t xml:space="preserve"> организации</w:t>
      </w:r>
      <w:r w:rsidR="007D0FA6" w:rsidRPr="004C7663">
        <w:rPr>
          <w:rFonts w:ascii="Times New Roman" w:hAnsi="Times New Roman" w:cs="Times New Roman"/>
          <w:sz w:val="26"/>
          <w:szCs w:val="26"/>
        </w:rPr>
        <w:t>), осуществляются в пределах общего остатка средств, отраженных на лицевом счете для учета операций.</w:t>
      </w:r>
    </w:p>
    <w:p w:rsidR="007D0FA6" w:rsidRPr="004C7663" w:rsidRDefault="00B00549" w:rsidP="002106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B2730">
        <w:rPr>
          <w:rFonts w:ascii="Times New Roman" w:hAnsi="Times New Roman" w:cs="Times New Roman"/>
          <w:sz w:val="26"/>
          <w:szCs w:val="26"/>
        </w:rPr>
        <w:t>.  Р</w:t>
      </w:r>
      <w:r w:rsidR="002106C0">
        <w:rPr>
          <w:rFonts w:ascii="Times New Roman" w:hAnsi="Times New Roman" w:cs="Times New Roman"/>
          <w:sz w:val="26"/>
          <w:szCs w:val="26"/>
        </w:rPr>
        <w:t>асходы</w:t>
      </w:r>
      <w:r w:rsidR="000B2730">
        <w:rPr>
          <w:rFonts w:ascii="Times New Roman" w:hAnsi="Times New Roman" w:cs="Times New Roman"/>
          <w:sz w:val="26"/>
          <w:szCs w:val="26"/>
        </w:rPr>
        <w:t xml:space="preserve"> организации</w:t>
      </w:r>
      <w:r w:rsidR="002106C0">
        <w:rPr>
          <w:rFonts w:ascii="Times New Roman" w:hAnsi="Times New Roman" w:cs="Times New Roman"/>
          <w:sz w:val="26"/>
          <w:szCs w:val="26"/>
        </w:rPr>
        <w:t xml:space="preserve"> осуществляются на основании пр</w:t>
      </w:r>
      <w:r w:rsidR="0098317E">
        <w:rPr>
          <w:rFonts w:ascii="Times New Roman" w:hAnsi="Times New Roman" w:cs="Times New Roman"/>
          <w:sz w:val="26"/>
          <w:szCs w:val="26"/>
        </w:rPr>
        <w:t>едставленных</w:t>
      </w:r>
      <w:r w:rsidR="002106C0">
        <w:rPr>
          <w:rFonts w:ascii="Times New Roman" w:hAnsi="Times New Roman" w:cs="Times New Roman"/>
          <w:sz w:val="26"/>
          <w:szCs w:val="26"/>
        </w:rPr>
        <w:t xml:space="preserve"> в </w:t>
      </w:r>
      <w:r w:rsidR="0032703D">
        <w:rPr>
          <w:rFonts w:ascii="Times New Roman" w:hAnsi="Times New Roman" w:cs="Times New Roman"/>
          <w:sz w:val="26"/>
          <w:szCs w:val="26"/>
        </w:rPr>
        <w:t>У</w:t>
      </w:r>
      <w:r w:rsidR="002106C0">
        <w:rPr>
          <w:rFonts w:ascii="Times New Roman" w:hAnsi="Times New Roman" w:cs="Times New Roman"/>
          <w:sz w:val="26"/>
          <w:szCs w:val="26"/>
        </w:rPr>
        <w:t>прав</w:t>
      </w:r>
      <w:r>
        <w:rPr>
          <w:rFonts w:ascii="Times New Roman" w:hAnsi="Times New Roman" w:cs="Times New Roman"/>
          <w:sz w:val="26"/>
          <w:szCs w:val="26"/>
        </w:rPr>
        <w:t>ление</w:t>
      </w:r>
      <w:r w:rsidR="0098317E">
        <w:rPr>
          <w:rFonts w:ascii="Times New Roman" w:hAnsi="Times New Roman" w:cs="Times New Roman"/>
          <w:sz w:val="26"/>
          <w:szCs w:val="26"/>
        </w:rPr>
        <w:t xml:space="preserve"> в установленном порядке платежных документов.</w:t>
      </w:r>
    </w:p>
    <w:p w:rsidR="0098317E" w:rsidRDefault="00B005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D55558">
        <w:rPr>
          <w:rFonts w:ascii="Times New Roman" w:hAnsi="Times New Roman" w:cs="Times New Roman"/>
          <w:sz w:val="26"/>
          <w:szCs w:val="26"/>
        </w:rPr>
        <w:t xml:space="preserve">. </w:t>
      </w:r>
      <w:r w:rsidR="0098317E">
        <w:rPr>
          <w:rFonts w:ascii="Times New Roman" w:hAnsi="Times New Roman" w:cs="Times New Roman"/>
          <w:sz w:val="26"/>
          <w:szCs w:val="26"/>
        </w:rPr>
        <w:t>Управление не вправе принимать к исполнению платежные докум</w:t>
      </w:r>
      <w:r w:rsidR="000B2730">
        <w:rPr>
          <w:rFonts w:ascii="Times New Roman" w:hAnsi="Times New Roman" w:cs="Times New Roman"/>
          <w:sz w:val="26"/>
          <w:szCs w:val="26"/>
        </w:rPr>
        <w:t>енты для осуществления расходов организации</w:t>
      </w:r>
      <w:r w:rsidR="0098317E">
        <w:rPr>
          <w:rFonts w:ascii="Times New Roman" w:hAnsi="Times New Roman" w:cs="Times New Roman"/>
          <w:sz w:val="26"/>
          <w:szCs w:val="26"/>
        </w:rPr>
        <w:t xml:space="preserve"> на перечисление:</w:t>
      </w:r>
    </w:p>
    <w:p w:rsidR="00F07F87" w:rsidRDefault="009831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счета, </w:t>
      </w:r>
      <w:r w:rsidR="00F07F87">
        <w:rPr>
          <w:rFonts w:ascii="Times New Roman" w:hAnsi="Times New Roman" w:cs="Times New Roman"/>
          <w:sz w:val="26"/>
          <w:szCs w:val="26"/>
        </w:rPr>
        <w:t xml:space="preserve">открытые организации, являющейся исполнителем по муниципальному контракту, в кредитных организациях, за исключением </w:t>
      </w:r>
      <w:r w:rsidR="00F07F87">
        <w:rPr>
          <w:rFonts w:ascii="Times New Roman" w:hAnsi="Times New Roman" w:cs="Times New Roman"/>
          <w:sz w:val="26"/>
          <w:szCs w:val="26"/>
        </w:rPr>
        <w:lastRenderedPageBreak/>
        <w:t>случаев оплаты расходов организации на оплату труда с учетом начислений и социальных выплат;</w:t>
      </w:r>
    </w:p>
    <w:p w:rsidR="00F07F87" w:rsidRDefault="00F07F87" w:rsidP="00F07F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счета, открытые организации, являющейся </w:t>
      </w:r>
      <w:r w:rsidR="00C82CF9">
        <w:rPr>
          <w:rFonts w:ascii="Times New Roman" w:hAnsi="Times New Roman" w:cs="Times New Roman"/>
          <w:sz w:val="26"/>
          <w:szCs w:val="26"/>
        </w:rPr>
        <w:t>со</w:t>
      </w:r>
      <w:r>
        <w:rPr>
          <w:rFonts w:ascii="Times New Roman" w:hAnsi="Times New Roman" w:cs="Times New Roman"/>
          <w:sz w:val="26"/>
          <w:szCs w:val="26"/>
        </w:rPr>
        <w:t>исполнителем по муниципальному контракту, в кредитных организациях, за исключением случаев оплаты расходов организации на оплату труда с учетом начислений и социальных выплат;</w:t>
      </w:r>
    </w:p>
    <w:p w:rsidR="00C82CF9" w:rsidRDefault="00C82CF9" w:rsidP="00F07F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качестве взноса в уставный капитал другой организации;</w:t>
      </w:r>
    </w:p>
    <w:p w:rsidR="00C82CF9" w:rsidRDefault="00C82CF9" w:rsidP="00F07F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размещения средств авансовых платежей на депозиты, иные финансовые инструменты.</w:t>
      </w:r>
    </w:p>
    <w:p w:rsidR="00252623" w:rsidRPr="008A1140" w:rsidRDefault="00252623" w:rsidP="002526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</w:t>
      </w:r>
      <w:r w:rsidR="00D55558">
        <w:rPr>
          <w:rFonts w:ascii="Times New Roman" w:hAnsi="Times New Roman" w:cs="Times New Roman"/>
          <w:sz w:val="26"/>
          <w:szCs w:val="26"/>
        </w:rPr>
        <w:t xml:space="preserve"> Для осуществления санкционирования </w:t>
      </w:r>
      <w:r w:rsidR="00945AB3">
        <w:rPr>
          <w:rFonts w:ascii="Times New Roman" w:hAnsi="Times New Roman" w:cs="Times New Roman"/>
          <w:sz w:val="26"/>
          <w:szCs w:val="26"/>
        </w:rPr>
        <w:t>оплаты</w:t>
      </w:r>
      <w:r w:rsidR="00426BEF">
        <w:rPr>
          <w:rFonts w:ascii="Times New Roman" w:hAnsi="Times New Roman" w:cs="Times New Roman"/>
          <w:sz w:val="26"/>
          <w:szCs w:val="26"/>
        </w:rPr>
        <w:t xml:space="preserve"> расходов организацией предоставляются </w:t>
      </w:r>
      <w:r>
        <w:rPr>
          <w:rFonts w:ascii="Times New Roman" w:hAnsi="Times New Roman" w:cs="Times New Roman"/>
          <w:sz w:val="26"/>
          <w:szCs w:val="26"/>
        </w:rPr>
        <w:t>в Управление</w:t>
      </w:r>
      <w:r w:rsidR="00945AB3">
        <w:rPr>
          <w:rFonts w:ascii="Times New Roman" w:hAnsi="Times New Roman" w:cs="Times New Roman"/>
          <w:sz w:val="26"/>
          <w:szCs w:val="26"/>
        </w:rPr>
        <w:t xml:space="preserve"> с</w:t>
      </w:r>
      <w:r w:rsidRPr="008A1140">
        <w:rPr>
          <w:rFonts w:ascii="Times New Roman" w:hAnsi="Times New Roman" w:cs="Times New Roman"/>
          <w:sz w:val="26"/>
          <w:szCs w:val="26"/>
        </w:rPr>
        <w:t>ведения о на</w:t>
      </w:r>
      <w:r w:rsidR="00945AB3">
        <w:rPr>
          <w:rFonts w:ascii="Times New Roman" w:hAnsi="Times New Roman" w:cs="Times New Roman"/>
          <w:sz w:val="26"/>
          <w:szCs w:val="26"/>
        </w:rPr>
        <w:t>правлениях использования средств</w:t>
      </w:r>
      <w:r>
        <w:rPr>
          <w:rFonts w:ascii="Times New Roman" w:hAnsi="Times New Roman" w:cs="Times New Roman"/>
          <w:sz w:val="26"/>
          <w:szCs w:val="26"/>
        </w:rPr>
        <w:t xml:space="preserve">, согласованные  муниципальным </w:t>
      </w:r>
      <w:r w:rsidR="00426BEF">
        <w:rPr>
          <w:rFonts w:ascii="Times New Roman" w:hAnsi="Times New Roman" w:cs="Times New Roman"/>
          <w:sz w:val="26"/>
          <w:szCs w:val="26"/>
        </w:rPr>
        <w:t>заказчиком</w:t>
      </w:r>
      <w:r>
        <w:rPr>
          <w:rFonts w:ascii="Times New Roman" w:hAnsi="Times New Roman" w:cs="Times New Roman"/>
          <w:sz w:val="26"/>
          <w:szCs w:val="26"/>
        </w:rPr>
        <w:t xml:space="preserve"> по муниципальному </w:t>
      </w:r>
      <w:r w:rsidR="00426BEF">
        <w:rPr>
          <w:rFonts w:ascii="Times New Roman" w:hAnsi="Times New Roman" w:cs="Times New Roman"/>
          <w:sz w:val="26"/>
          <w:szCs w:val="26"/>
        </w:rPr>
        <w:t>контракту (далее-</w:t>
      </w:r>
      <w:r w:rsidRPr="008A1140">
        <w:rPr>
          <w:rFonts w:ascii="Times New Roman" w:hAnsi="Times New Roman" w:cs="Times New Roman"/>
          <w:sz w:val="26"/>
          <w:szCs w:val="26"/>
        </w:rPr>
        <w:t>Сведения),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приложением N 1 к настоящему Порядку</w:t>
      </w:r>
      <w:r w:rsidRPr="008A1140">
        <w:rPr>
          <w:rFonts w:ascii="Times New Roman" w:hAnsi="Times New Roman" w:cs="Times New Roman"/>
          <w:sz w:val="26"/>
          <w:szCs w:val="26"/>
        </w:rPr>
        <w:t>.</w:t>
      </w:r>
    </w:p>
    <w:p w:rsidR="00252623" w:rsidRPr="008A1140" w:rsidRDefault="00426BEF" w:rsidP="00426B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252623">
        <w:rPr>
          <w:rFonts w:ascii="Times New Roman" w:hAnsi="Times New Roman" w:cs="Times New Roman"/>
          <w:sz w:val="26"/>
          <w:szCs w:val="26"/>
        </w:rPr>
        <w:t xml:space="preserve">В заголовочной части Сведений </w:t>
      </w:r>
      <w:r w:rsidR="00252623" w:rsidRPr="008A1140">
        <w:rPr>
          <w:rFonts w:ascii="Times New Roman" w:hAnsi="Times New Roman" w:cs="Times New Roman"/>
          <w:sz w:val="26"/>
          <w:szCs w:val="26"/>
        </w:rPr>
        <w:t>указывается следующая информация:</w:t>
      </w:r>
    </w:p>
    <w:p w:rsidR="00252623" w:rsidRPr="008A1140" w:rsidRDefault="00252623" w:rsidP="002526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«Наименование организации»</w:t>
      </w:r>
      <w:r w:rsidRPr="008A1140">
        <w:rPr>
          <w:rFonts w:ascii="Times New Roman" w:hAnsi="Times New Roman" w:cs="Times New Roman"/>
          <w:sz w:val="26"/>
          <w:szCs w:val="26"/>
        </w:rPr>
        <w:t xml:space="preserve"> - реквизиты (наименование, ИНН, КПП, н</w:t>
      </w:r>
      <w:r w:rsidR="00426BEF">
        <w:rPr>
          <w:rFonts w:ascii="Times New Roman" w:hAnsi="Times New Roman" w:cs="Times New Roman"/>
          <w:sz w:val="26"/>
          <w:szCs w:val="26"/>
        </w:rPr>
        <w:t>омер лицевого счета) организации</w:t>
      </w:r>
      <w:r w:rsidRPr="008A1140">
        <w:rPr>
          <w:rFonts w:ascii="Times New Roman" w:hAnsi="Times New Roman" w:cs="Times New Roman"/>
          <w:sz w:val="26"/>
          <w:szCs w:val="26"/>
        </w:rPr>
        <w:t>, к лицевому счету которого пред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8A1140">
        <w:rPr>
          <w:rFonts w:ascii="Times New Roman" w:hAnsi="Times New Roman" w:cs="Times New Roman"/>
          <w:sz w:val="26"/>
          <w:szCs w:val="26"/>
        </w:rPr>
        <w:t>ставляются Сведения;</w:t>
      </w:r>
    </w:p>
    <w:p w:rsidR="00252623" w:rsidRPr="008A1140" w:rsidRDefault="00252623" w:rsidP="002526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8A1140">
        <w:rPr>
          <w:rFonts w:ascii="Times New Roman" w:hAnsi="Times New Roman" w:cs="Times New Roman"/>
          <w:sz w:val="26"/>
          <w:szCs w:val="26"/>
        </w:rPr>
        <w:t>Наименование главного ра</w:t>
      </w:r>
      <w:r>
        <w:rPr>
          <w:rFonts w:ascii="Times New Roman" w:hAnsi="Times New Roman" w:cs="Times New Roman"/>
          <w:sz w:val="26"/>
          <w:szCs w:val="26"/>
        </w:rPr>
        <w:t>спорядителя средств бюджета» - наименование муниципального</w:t>
      </w:r>
      <w:r w:rsidRPr="008A1140">
        <w:rPr>
          <w:rFonts w:ascii="Times New Roman" w:hAnsi="Times New Roman" w:cs="Times New Roman"/>
          <w:sz w:val="26"/>
          <w:szCs w:val="26"/>
        </w:rPr>
        <w:t xml:space="preserve"> заказчика;</w:t>
      </w:r>
    </w:p>
    <w:p w:rsidR="00252623" w:rsidRPr="008A1140" w:rsidRDefault="00252623" w:rsidP="002526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8A1140">
        <w:rPr>
          <w:rFonts w:ascii="Times New Roman" w:hAnsi="Times New Roman" w:cs="Times New Roman"/>
          <w:sz w:val="26"/>
          <w:szCs w:val="26"/>
        </w:rPr>
        <w:t xml:space="preserve">Наименование </w:t>
      </w:r>
      <w:r>
        <w:rPr>
          <w:rFonts w:ascii="Times New Roman" w:hAnsi="Times New Roman" w:cs="Times New Roman"/>
          <w:sz w:val="26"/>
          <w:szCs w:val="26"/>
        </w:rPr>
        <w:t xml:space="preserve">финансового органа, </w:t>
      </w:r>
      <w:r w:rsidRPr="008A1140">
        <w:rPr>
          <w:rFonts w:ascii="Times New Roman" w:hAnsi="Times New Roman" w:cs="Times New Roman"/>
          <w:sz w:val="26"/>
          <w:szCs w:val="26"/>
        </w:rPr>
        <w:t xml:space="preserve">осуществляющего ведение лицевого счета для учета операций со средствами </w:t>
      </w:r>
      <w:proofErr w:type="spellStart"/>
      <w:r w:rsidRPr="008A1140">
        <w:rPr>
          <w:rFonts w:ascii="Times New Roman" w:hAnsi="Times New Roman" w:cs="Times New Roman"/>
          <w:sz w:val="26"/>
          <w:szCs w:val="26"/>
        </w:rPr>
        <w:t>неучастника</w:t>
      </w:r>
      <w:proofErr w:type="spellEnd"/>
      <w:r w:rsidRPr="008A1140">
        <w:rPr>
          <w:rFonts w:ascii="Times New Roman" w:hAnsi="Times New Roman" w:cs="Times New Roman"/>
          <w:sz w:val="26"/>
          <w:szCs w:val="26"/>
        </w:rPr>
        <w:t xml:space="preserve"> бюджетного процесса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8A1140">
        <w:rPr>
          <w:rFonts w:ascii="Times New Roman" w:hAnsi="Times New Roman" w:cs="Times New Roman"/>
          <w:sz w:val="26"/>
          <w:szCs w:val="26"/>
        </w:rPr>
        <w:t xml:space="preserve"> - наименование</w:t>
      </w:r>
      <w:r>
        <w:rPr>
          <w:rFonts w:ascii="Times New Roman" w:hAnsi="Times New Roman" w:cs="Times New Roman"/>
          <w:sz w:val="26"/>
          <w:szCs w:val="26"/>
        </w:rPr>
        <w:t xml:space="preserve"> финансового</w:t>
      </w:r>
      <w:r w:rsidRPr="008A114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органа</w:t>
      </w:r>
      <w:r w:rsidRPr="008A1140">
        <w:rPr>
          <w:rFonts w:ascii="Times New Roman" w:hAnsi="Times New Roman" w:cs="Times New Roman"/>
          <w:sz w:val="26"/>
          <w:szCs w:val="26"/>
        </w:rPr>
        <w:t>, в котором исполнителю открыт лицевой счет;</w:t>
      </w:r>
    </w:p>
    <w:p w:rsidR="00252623" w:rsidRPr="008A1140" w:rsidRDefault="00252623" w:rsidP="002526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«Номер муниципального контракта (договора)» и «Дата муниципального контракта (договора)»</w:t>
      </w:r>
      <w:r w:rsidRPr="008A1140">
        <w:rPr>
          <w:rFonts w:ascii="Times New Roman" w:hAnsi="Times New Roman" w:cs="Times New Roman"/>
          <w:sz w:val="26"/>
          <w:szCs w:val="26"/>
        </w:rPr>
        <w:t xml:space="preserve"> - соответственно</w:t>
      </w:r>
      <w:r>
        <w:rPr>
          <w:rFonts w:ascii="Times New Roman" w:hAnsi="Times New Roman" w:cs="Times New Roman"/>
          <w:sz w:val="26"/>
          <w:szCs w:val="26"/>
        </w:rPr>
        <w:t xml:space="preserve"> номер и дата муниципального</w:t>
      </w:r>
      <w:r w:rsidR="00426BEF">
        <w:rPr>
          <w:rFonts w:ascii="Times New Roman" w:hAnsi="Times New Roman" w:cs="Times New Roman"/>
          <w:sz w:val="26"/>
          <w:szCs w:val="26"/>
        </w:rPr>
        <w:t xml:space="preserve"> контракта</w:t>
      </w:r>
      <w:r w:rsidRPr="008A1140">
        <w:rPr>
          <w:rFonts w:ascii="Times New Roman" w:hAnsi="Times New Roman" w:cs="Times New Roman"/>
          <w:sz w:val="26"/>
          <w:szCs w:val="26"/>
        </w:rPr>
        <w:t>, в целях исполнения которого пред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8A1140">
        <w:rPr>
          <w:rFonts w:ascii="Times New Roman" w:hAnsi="Times New Roman" w:cs="Times New Roman"/>
          <w:sz w:val="26"/>
          <w:szCs w:val="26"/>
        </w:rPr>
        <w:t>ставляются Сведения.</w:t>
      </w:r>
    </w:p>
    <w:p w:rsidR="00252623" w:rsidRPr="008A1140" w:rsidRDefault="00252623" w:rsidP="002526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Строки «наименование </w:t>
      </w:r>
      <w:r w:rsidR="00945AB3">
        <w:rPr>
          <w:rFonts w:ascii="Times New Roman" w:hAnsi="Times New Roman" w:cs="Times New Roman"/>
          <w:sz w:val="26"/>
          <w:szCs w:val="26"/>
        </w:rPr>
        <w:t>бюджета» и «наименование</w:t>
      </w:r>
      <w:r>
        <w:rPr>
          <w:rFonts w:ascii="Times New Roman" w:hAnsi="Times New Roman" w:cs="Times New Roman"/>
          <w:sz w:val="26"/>
          <w:szCs w:val="26"/>
        </w:rPr>
        <w:t xml:space="preserve"> средств»</w:t>
      </w:r>
      <w:r w:rsidRPr="008A1140">
        <w:rPr>
          <w:rFonts w:ascii="Times New Roman" w:hAnsi="Times New Roman" w:cs="Times New Roman"/>
          <w:sz w:val="26"/>
          <w:szCs w:val="26"/>
        </w:rPr>
        <w:t xml:space="preserve"> не заполняются.</w:t>
      </w:r>
    </w:p>
    <w:p w:rsidR="00252623" w:rsidRPr="008A1140" w:rsidRDefault="00252623" w:rsidP="002526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1140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табличной части </w:t>
      </w:r>
      <w:r w:rsidRPr="008A1140">
        <w:rPr>
          <w:rFonts w:ascii="Times New Roman" w:hAnsi="Times New Roman" w:cs="Times New Roman"/>
          <w:sz w:val="26"/>
          <w:szCs w:val="26"/>
        </w:rPr>
        <w:t>Сведений указываются:</w:t>
      </w:r>
    </w:p>
    <w:p w:rsidR="00252623" w:rsidRPr="008A1140" w:rsidRDefault="00426BEF" w:rsidP="002526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уникальные тре</w:t>
      </w:r>
      <w:r w:rsidR="00252623" w:rsidRPr="008A1140">
        <w:rPr>
          <w:rFonts w:ascii="Times New Roman" w:hAnsi="Times New Roman" w:cs="Times New Roman"/>
          <w:sz w:val="26"/>
          <w:szCs w:val="26"/>
        </w:rPr>
        <w:t>хзначные цифровые аналитические к</w:t>
      </w:r>
      <w:r w:rsidR="00252623">
        <w:rPr>
          <w:rFonts w:ascii="Times New Roman" w:hAnsi="Times New Roman" w:cs="Times New Roman"/>
          <w:sz w:val="26"/>
          <w:szCs w:val="26"/>
        </w:rPr>
        <w:t>оды, присвоенные муниципальным</w:t>
      </w:r>
      <w:r w:rsidR="00252623" w:rsidRPr="008A1140">
        <w:rPr>
          <w:rFonts w:ascii="Times New Roman" w:hAnsi="Times New Roman" w:cs="Times New Roman"/>
          <w:sz w:val="26"/>
          <w:szCs w:val="26"/>
        </w:rPr>
        <w:t xml:space="preserve"> з</w:t>
      </w:r>
      <w:r>
        <w:rPr>
          <w:rFonts w:ascii="Times New Roman" w:hAnsi="Times New Roman" w:cs="Times New Roman"/>
          <w:sz w:val="26"/>
          <w:szCs w:val="26"/>
        </w:rPr>
        <w:t>аказчиком</w:t>
      </w:r>
      <w:r w:rsidR="00252623" w:rsidRPr="008A1140">
        <w:rPr>
          <w:rFonts w:ascii="Times New Roman" w:hAnsi="Times New Roman" w:cs="Times New Roman"/>
          <w:sz w:val="26"/>
          <w:szCs w:val="26"/>
        </w:rPr>
        <w:t xml:space="preserve"> по</w:t>
      </w:r>
      <w:r w:rsidR="00252623">
        <w:rPr>
          <w:rFonts w:ascii="Times New Roman" w:hAnsi="Times New Roman" w:cs="Times New Roman"/>
          <w:sz w:val="26"/>
          <w:szCs w:val="26"/>
        </w:rPr>
        <w:t xml:space="preserve"> муниципальному</w:t>
      </w:r>
      <w:r>
        <w:rPr>
          <w:rFonts w:ascii="Times New Roman" w:hAnsi="Times New Roman" w:cs="Times New Roman"/>
          <w:sz w:val="26"/>
          <w:szCs w:val="26"/>
        </w:rPr>
        <w:t xml:space="preserve"> контракту </w:t>
      </w:r>
      <w:r w:rsidR="00252623" w:rsidRPr="008A1140">
        <w:rPr>
          <w:rFonts w:ascii="Times New Roman" w:hAnsi="Times New Roman" w:cs="Times New Roman"/>
          <w:sz w:val="26"/>
          <w:szCs w:val="26"/>
        </w:rPr>
        <w:t xml:space="preserve">(далее - код направления расходов) в соответствии с </w:t>
      </w:r>
      <w:r w:rsidR="00252623">
        <w:rPr>
          <w:rFonts w:ascii="Times New Roman" w:hAnsi="Times New Roman" w:cs="Times New Roman"/>
          <w:sz w:val="26"/>
          <w:szCs w:val="26"/>
        </w:rPr>
        <w:t xml:space="preserve">Перечнем </w:t>
      </w:r>
      <w:r w:rsidR="00252623" w:rsidRPr="008A1140">
        <w:rPr>
          <w:rFonts w:ascii="Times New Roman" w:hAnsi="Times New Roman" w:cs="Times New Roman"/>
          <w:sz w:val="26"/>
          <w:szCs w:val="26"/>
        </w:rPr>
        <w:t>направления использования средств авансового платежа согласно пр</w:t>
      </w:r>
      <w:r w:rsidR="00252623">
        <w:rPr>
          <w:rFonts w:ascii="Times New Roman" w:hAnsi="Times New Roman" w:cs="Times New Roman"/>
          <w:sz w:val="26"/>
          <w:szCs w:val="26"/>
        </w:rPr>
        <w:t>иложению N 2 к настоящему Порядку</w:t>
      </w:r>
      <w:r w:rsidR="00252623" w:rsidRPr="008A1140">
        <w:rPr>
          <w:rFonts w:ascii="Times New Roman" w:hAnsi="Times New Roman" w:cs="Times New Roman"/>
          <w:sz w:val="26"/>
          <w:szCs w:val="26"/>
        </w:rPr>
        <w:t xml:space="preserve"> (далее - Перечень);</w:t>
      </w:r>
    </w:p>
    <w:p w:rsidR="00252623" w:rsidRPr="008A1140" w:rsidRDefault="00252623" w:rsidP="002526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1140">
        <w:rPr>
          <w:rFonts w:ascii="Times New Roman" w:hAnsi="Times New Roman" w:cs="Times New Roman"/>
          <w:sz w:val="26"/>
          <w:szCs w:val="26"/>
        </w:rPr>
        <w:t>по каждому коду направления расходов соответствующее ему направление использования сре</w:t>
      </w:r>
      <w:proofErr w:type="gramStart"/>
      <w:r w:rsidRPr="008A1140">
        <w:rPr>
          <w:rFonts w:ascii="Times New Roman" w:hAnsi="Times New Roman" w:cs="Times New Roman"/>
          <w:sz w:val="26"/>
          <w:szCs w:val="26"/>
        </w:rPr>
        <w:t>дств в с</w:t>
      </w:r>
      <w:proofErr w:type="gramEnd"/>
      <w:r w:rsidRPr="008A1140">
        <w:rPr>
          <w:rFonts w:ascii="Times New Roman" w:hAnsi="Times New Roman" w:cs="Times New Roman"/>
          <w:sz w:val="26"/>
          <w:szCs w:val="26"/>
        </w:rPr>
        <w:t>оответствии с</w:t>
      </w:r>
      <w:r>
        <w:rPr>
          <w:rFonts w:ascii="Times New Roman" w:hAnsi="Times New Roman" w:cs="Times New Roman"/>
          <w:sz w:val="26"/>
          <w:szCs w:val="26"/>
        </w:rPr>
        <w:t xml:space="preserve"> Перечнем </w:t>
      </w:r>
      <w:r w:rsidRPr="008A1140">
        <w:rPr>
          <w:rFonts w:ascii="Times New Roman" w:hAnsi="Times New Roman" w:cs="Times New Roman"/>
          <w:sz w:val="26"/>
          <w:szCs w:val="26"/>
        </w:rPr>
        <w:t>и планируемая на текущий финансовый</w:t>
      </w:r>
      <w:r w:rsidR="00426BEF">
        <w:rPr>
          <w:rFonts w:ascii="Times New Roman" w:hAnsi="Times New Roman" w:cs="Times New Roman"/>
          <w:sz w:val="26"/>
          <w:szCs w:val="26"/>
        </w:rPr>
        <w:t xml:space="preserve"> год сумма расходов организации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6193D" w:rsidRDefault="00252623" w:rsidP="00D619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1140">
        <w:rPr>
          <w:rFonts w:ascii="Times New Roman" w:hAnsi="Times New Roman" w:cs="Times New Roman"/>
          <w:sz w:val="26"/>
          <w:szCs w:val="26"/>
        </w:rPr>
        <w:t>При внесении</w:t>
      </w:r>
      <w:r w:rsidR="00D6193D">
        <w:rPr>
          <w:rFonts w:ascii="Times New Roman" w:hAnsi="Times New Roman" w:cs="Times New Roman"/>
          <w:sz w:val="26"/>
          <w:szCs w:val="26"/>
        </w:rPr>
        <w:t xml:space="preserve"> изменений в Сведения организация</w:t>
      </w:r>
      <w:r w:rsidRPr="008A1140">
        <w:rPr>
          <w:rFonts w:ascii="Times New Roman" w:hAnsi="Times New Roman" w:cs="Times New Roman"/>
          <w:sz w:val="26"/>
          <w:szCs w:val="26"/>
        </w:rPr>
        <w:t xml:space="preserve"> представляет в</w:t>
      </w:r>
      <w:r w:rsidR="00D6193D">
        <w:rPr>
          <w:rFonts w:ascii="Times New Roman" w:hAnsi="Times New Roman" w:cs="Times New Roman"/>
          <w:sz w:val="26"/>
          <w:szCs w:val="26"/>
        </w:rPr>
        <w:t xml:space="preserve"> Управление </w:t>
      </w:r>
      <w:r w:rsidRPr="008A1140">
        <w:rPr>
          <w:rFonts w:ascii="Times New Roman" w:hAnsi="Times New Roman" w:cs="Times New Roman"/>
          <w:sz w:val="26"/>
          <w:szCs w:val="26"/>
        </w:rPr>
        <w:t>Сведения, содержащие показатели с учетом внесенных в Сведения изменений.</w:t>
      </w:r>
    </w:p>
    <w:p w:rsidR="007D0FA6" w:rsidRPr="004C7663" w:rsidRDefault="00D6193D" w:rsidP="00D619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F16C2A">
        <w:rPr>
          <w:rFonts w:ascii="Times New Roman" w:hAnsi="Times New Roman" w:cs="Times New Roman"/>
          <w:sz w:val="26"/>
          <w:szCs w:val="26"/>
        </w:rPr>
        <w:t xml:space="preserve">. </w:t>
      </w:r>
      <w:r w:rsidR="007D0FA6" w:rsidRPr="004C7663">
        <w:rPr>
          <w:rFonts w:ascii="Times New Roman" w:hAnsi="Times New Roman" w:cs="Times New Roman"/>
          <w:sz w:val="26"/>
          <w:szCs w:val="26"/>
        </w:rPr>
        <w:t>Для подтверждения возникновения дене</w:t>
      </w:r>
      <w:r w:rsidR="00945AB3">
        <w:rPr>
          <w:rFonts w:ascii="Times New Roman" w:hAnsi="Times New Roman" w:cs="Times New Roman"/>
          <w:sz w:val="26"/>
          <w:szCs w:val="26"/>
        </w:rPr>
        <w:t>жного обязательства по</w:t>
      </w:r>
      <w:r w:rsidR="007D0FA6" w:rsidRPr="004C7663">
        <w:rPr>
          <w:rFonts w:ascii="Times New Roman" w:hAnsi="Times New Roman" w:cs="Times New Roman"/>
          <w:sz w:val="26"/>
          <w:szCs w:val="26"/>
        </w:rPr>
        <w:t xml:space="preserve"> расходам организац</w:t>
      </w:r>
      <w:r w:rsidR="004C3E3C">
        <w:rPr>
          <w:rFonts w:ascii="Times New Roman" w:hAnsi="Times New Roman" w:cs="Times New Roman"/>
          <w:sz w:val="26"/>
          <w:szCs w:val="26"/>
        </w:rPr>
        <w:t>ия представляет в Управление вместе с платежным документом</w:t>
      </w:r>
      <w:r w:rsidR="007D0FA6" w:rsidRPr="004C7663">
        <w:rPr>
          <w:rFonts w:ascii="Times New Roman" w:hAnsi="Times New Roman" w:cs="Times New Roman"/>
          <w:sz w:val="26"/>
          <w:szCs w:val="26"/>
        </w:rPr>
        <w:t xml:space="preserve">, </w:t>
      </w:r>
      <w:r w:rsidR="004C3E3C">
        <w:rPr>
          <w:rFonts w:ascii="Times New Roman" w:hAnsi="Times New Roman" w:cs="Times New Roman"/>
          <w:sz w:val="26"/>
          <w:szCs w:val="26"/>
        </w:rPr>
        <w:t>в котором указаны реквизиты муниципального контракта</w:t>
      </w:r>
      <w:r w:rsidR="00310DB4">
        <w:rPr>
          <w:rFonts w:ascii="Times New Roman" w:hAnsi="Times New Roman" w:cs="Times New Roman"/>
          <w:sz w:val="26"/>
          <w:szCs w:val="26"/>
        </w:rPr>
        <w:t xml:space="preserve"> на строительство жилья</w:t>
      </w:r>
      <w:r w:rsidR="004C3E3C">
        <w:rPr>
          <w:rFonts w:ascii="Times New Roman" w:hAnsi="Times New Roman" w:cs="Times New Roman"/>
          <w:sz w:val="26"/>
          <w:szCs w:val="26"/>
        </w:rPr>
        <w:t>, перечисленные в поле</w:t>
      </w:r>
      <w:r w:rsidR="007D0FA6" w:rsidRPr="004C7663">
        <w:rPr>
          <w:rFonts w:ascii="Times New Roman" w:hAnsi="Times New Roman" w:cs="Times New Roman"/>
          <w:sz w:val="26"/>
          <w:szCs w:val="26"/>
        </w:rPr>
        <w:t xml:space="preserve"> "Назначен</w:t>
      </w:r>
      <w:r w:rsidR="004C3E3C">
        <w:rPr>
          <w:rFonts w:ascii="Times New Roman" w:hAnsi="Times New Roman" w:cs="Times New Roman"/>
          <w:sz w:val="26"/>
          <w:szCs w:val="26"/>
        </w:rPr>
        <w:t xml:space="preserve">ие платежа" </w:t>
      </w:r>
      <w:r w:rsidR="004C3E3C">
        <w:rPr>
          <w:rFonts w:ascii="Times New Roman" w:hAnsi="Times New Roman" w:cs="Times New Roman"/>
          <w:sz w:val="26"/>
          <w:szCs w:val="26"/>
        </w:rPr>
        <w:lastRenderedPageBreak/>
        <w:t>платежного документа</w:t>
      </w:r>
      <w:r w:rsidR="007D0FA6" w:rsidRPr="004C7663">
        <w:rPr>
          <w:rFonts w:ascii="Times New Roman" w:hAnsi="Times New Roman" w:cs="Times New Roman"/>
          <w:sz w:val="26"/>
          <w:szCs w:val="26"/>
        </w:rPr>
        <w:t xml:space="preserve"> документы-основания:</w:t>
      </w:r>
    </w:p>
    <w:p w:rsidR="007D0FA6" w:rsidRPr="004C7663" w:rsidRDefault="007D0F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7663">
        <w:rPr>
          <w:rFonts w:ascii="Times New Roman" w:hAnsi="Times New Roman" w:cs="Times New Roman"/>
          <w:sz w:val="26"/>
          <w:szCs w:val="26"/>
        </w:rPr>
        <w:t>договор по поставке товаров, выполнению работ,</w:t>
      </w:r>
      <w:r w:rsidR="004C3E3C">
        <w:rPr>
          <w:rFonts w:ascii="Times New Roman" w:hAnsi="Times New Roman" w:cs="Times New Roman"/>
          <w:sz w:val="26"/>
          <w:szCs w:val="26"/>
        </w:rPr>
        <w:t xml:space="preserve"> оказанию услуг</w:t>
      </w:r>
      <w:r w:rsidRPr="004C7663">
        <w:rPr>
          <w:rFonts w:ascii="Times New Roman" w:hAnsi="Times New Roman" w:cs="Times New Roman"/>
          <w:sz w:val="26"/>
          <w:szCs w:val="26"/>
        </w:rPr>
        <w:t>, заключенный организацией с поставщико</w:t>
      </w:r>
      <w:r w:rsidR="004C3E3C">
        <w:rPr>
          <w:rFonts w:ascii="Times New Roman" w:hAnsi="Times New Roman" w:cs="Times New Roman"/>
          <w:sz w:val="26"/>
          <w:szCs w:val="26"/>
        </w:rPr>
        <w:t>м товаров, работ, услуг</w:t>
      </w:r>
      <w:r w:rsidRPr="004C7663">
        <w:rPr>
          <w:rFonts w:ascii="Times New Roman" w:hAnsi="Times New Roman" w:cs="Times New Roman"/>
          <w:sz w:val="26"/>
          <w:szCs w:val="26"/>
        </w:rPr>
        <w:t xml:space="preserve"> в рамках испол</w:t>
      </w:r>
      <w:r w:rsidR="00A15408">
        <w:rPr>
          <w:rFonts w:ascii="Times New Roman" w:hAnsi="Times New Roman" w:cs="Times New Roman"/>
          <w:sz w:val="26"/>
          <w:szCs w:val="26"/>
        </w:rPr>
        <w:t>нения муниципального контракта</w:t>
      </w:r>
      <w:r w:rsidRPr="004C7663">
        <w:rPr>
          <w:rFonts w:ascii="Times New Roman" w:hAnsi="Times New Roman" w:cs="Times New Roman"/>
          <w:sz w:val="26"/>
          <w:szCs w:val="26"/>
        </w:rPr>
        <w:t>;</w:t>
      </w:r>
    </w:p>
    <w:p w:rsidR="007D0FA6" w:rsidRPr="004C7663" w:rsidRDefault="007D0F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7663">
        <w:rPr>
          <w:rFonts w:ascii="Times New Roman" w:hAnsi="Times New Roman" w:cs="Times New Roman"/>
          <w:sz w:val="26"/>
          <w:szCs w:val="26"/>
        </w:rPr>
        <w:t>договор, заключенный организацией с соисполнителем, привлекаемым</w:t>
      </w:r>
      <w:r w:rsidR="00A15408">
        <w:rPr>
          <w:rFonts w:ascii="Times New Roman" w:hAnsi="Times New Roman" w:cs="Times New Roman"/>
          <w:sz w:val="26"/>
          <w:szCs w:val="26"/>
        </w:rPr>
        <w:t xml:space="preserve"> для исполнения муниципального</w:t>
      </w:r>
      <w:r w:rsidRPr="004C7663">
        <w:rPr>
          <w:rFonts w:ascii="Times New Roman" w:hAnsi="Times New Roman" w:cs="Times New Roman"/>
          <w:sz w:val="26"/>
          <w:szCs w:val="26"/>
        </w:rPr>
        <w:t xml:space="preserve"> контракта;</w:t>
      </w:r>
    </w:p>
    <w:p w:rsidR="007D0FA6" w:rsidRPr="004C7663" w:rsidRDefault="007D0F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C7663">
        <w:rPr>
          <w:rFonts w:ascii="Times New Roman" w:hAnsi="Times New Roman" w:cs="Times New Roman"/>
          <w:sz w:val="26"/>
          <w:szCs w:val="26"/>
        </w:rPr>
        <w:t>документы, подтверждающие возникновение дене</w:t>
      </w:r>
      <w:r w:rsidR="00945AB3">
        <w:rPr>
          <w:rFonts w:ascii="Times New Roman" w:hAnsi="Times New Roman" w:cs="Times New Roman"/>
          <w:sz w:val="26"/>
          <w:szCs w:val="26"/>
        </w:rPr>
        <w:t>жного обязательства по</w:t>
      </w:r>
      <w:r w:rsidRPr="004C7663">
        <w:rPr>
          <w:rFonts w:ascii="Times New Roman" w:hAnsi="Times New Roman" w:cs="Times New Roman"/>
          <w:sz w:val="26"/>
          <w:szCs w:val="26"/>
        </w:rPr>
        <w:t xml:space="preserve"> расходам организации, предусмотренные Порядком санкционирования</w:t>
      </w:r>
      <w:r w:rsidR="00A15408">
        <w:rPr>
          <w:rFonts w:ascii="Times New Roman" w:hAnsi="Times New Roman" w:cs="Times New Roman"/>
          <w:sz w:val="26"/>
          <w:szCs w:val="26"/>
        </w:rPr>
        <w:t xml:space="preserve"> оплаты денежных обязательств получателей средств бюджета муниципального образования муниципального района «Печора»</w:t>
      </w:r>
      <w:r w:rsidR="00F60203">
        <w:rPr>
          <w:rFonts w:ascii="Times New Roman" w:hAnsi="Times New Roman" w:cs="Times New Roman"/>
          <w:sz w:val="26"/>
          <w:szCs w:val="26"/>
        </w:rPr>
        <w:t xml:space="preserve">, утвержденным приказом Управления № 8-П от 11.01.2010 г. </w:t>
      </w:r>
      <w:r w:rsidR="00A15408">
        <w:rPr>
          <w:rFonts w:ascii="Times New Roman" w:hAnsi="Times New Roman" w:cs="Times New Roman"/>
          <w:sz w:val="26"/>
          <w:szCs w:val="26"/>
        </w:rPr>
        <w:t xml:space="preserve"> (счета-фактуры, накладные, акты выполненных работ, локальные сметные расчеты, формы КС-2, КС-3 и иные документы, необходимые для проверки направления использования средств </w:t>
      </w:r>
      <w:r w:rsidR="00310DB4">
        <w:rPr>
          <w:rFonts w:ascii="Times New Roman" w:hAnsi="Times New Roman" w:cs="Times New Roman"/>
          <w:sz w:val="26"/>
          <w:szCs w:val="26"/>
        </w:rPr>
        <w:t>авансовых платежей).</w:t>
      </w:r>
      <w:proofErr w:type="gramEnd"/>
    </w:p>
    <w:p w:rsidR="007D0FA6" w:rsidRPr="004C7663" w:rsidRDefault="00D619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14"/>
      <w:bookmarkEnd w:id="2"/>
      <w:r>
        <w:rPr>
          <w:rFonts w:ascii="Times New Roman" w:hAnsi="Times New Roman" w:cs="Times New Roman"/>
          <w:sz w:val="26"/>
          <w:szCs w:val="26"/>
        </w:rPr>
        <w:t>8</w:t>
      </w:r>
      <w:r w:rsidR="007D0FA6" w:rsidRPr="004C7663">
        <w:rPr>
          <w:rFonts w:ascii="Times New Roman" w:hAnsi="Times New Roman" w:cs="Times New Roman"/>
          <w:sz w:val="26"/>
          <w:szCs w:val="26"/>
        </w:rPr>
        <w:t>. При санкционировании оплаты денежных обязательств</w:t>
      </w:r>
      <w:r w:rsidR="00F60203">
        <w:rPr>
          <w:rFonts w:ascii="Times New Roman" w:hAnsi="Times New Roman" w:cs="Times New Roman"/>
          <w:sz w:val="26"/>
          <w:szCs w:val="26"/>
        </w:rPr>
        <w:t xml:space="preserve"> по</w:t>
      </w:r>
      <w:r w:rsidR="00310DB4">
        <w:rPr>
          <w:rFonts w:ascii="Times New Roman" w:hAnsi="Times New Roman" w:cs="Times New Roman"/>
          <w:sz w:val="26"/>
          <w:szCs w:val="26"/>
        </w:rPr>
        <w:t xml:space="preserve"> расходам организации Управлением</w:t>
      </w:r>
      <w:r w:rsidR="007D0FA6" w:rsidRPr="004C7663">
        <w:rPr>
          <w:rFonts w:ascii="Times New Roman" w:hAnsi="Times New Roman" w:cs="Times New Roman"/>
          <w:sz w:val="26"/>
          <w:szCs w:val="26"/>
        </w:rPr>
        <w:t xml:space="preserve"> осуществляет</w:t>
      </w:r>
      <w:r w:rsidR="00310DB4">
        <w:rPr>
          <w:rFonts w:ascii="Times New Roman" w:hAnsi="Times New Roman" w:cs="Times New Roman"/>
          <w:sz w:val="26"/>
          <w:szCs w:val="26"/>
        </w:rPr>
        <w:t>ся проверка платежного докум</w:t>
      </w:r>
      <w:r w:rsidR="00B00549">
        <w:rPr>
          <w:rFonts w:ascii="Times New Roman" w:hAnsi="Times New Roman" w:cs="Times New Roman"/>
          <w:sz w:val="26"/>
          <w:szCs w:val="26"/>
        </w:rPr>
        <w:t>ента с учетом положений пункта 5</w:t>
      </w:r>
      <w:r w:rsidR="00310DB4">
        <w:rPr>
          <w:rFonts w:ascii="Times New Roman" w:hAnsi="Times New Roman" w:cs="Times New Roman"/>
          <w:sz w:val="26"/>
          <w:szCs w:val="26"/>
        </w:rPr>
        <w:t xml:space="preserve"> </w:t>
      </w:r>
      <w:r w:rsidR="007D0FA6" w:rsidRPr="004C7663">
        <w:rPr>
          <w:rFonts w:ascii="Times New Roman" w:hAnsi="Times New Roman" w:cs="Times New Roman"/>
          <w:sz w:val="26"/>
          <w:szCs w:val="26"/>
        </w:rPr>
        <w:t>настоящего Порядка по следующим направлениям:</w:t>
      </w:r>
    </w:p>
    <w:p w:rsidR="007D0FA6" w:rsidRPr="004C7663" w:rsidRDefault="007D0F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7663">
        <w:rPr>
          <w:rFonts w:ascii="Times New Roman" w:hAnsi="Times New Roman" w:cs="Times New Roman"/>
          <w:sz w:val="26"/>
          <w:szCs w:val="26"/>
        </w:rPr>
        <w:t>1) соответствие</w:t>
      </w:r>
      <w:r w:rsidR="00310DB4">
        <w:rPr>
          <w:rFonts w:ascii="Times New Roman" w:hAnsi="Times New Roman" w:cs="Times New Roman"/>
          <w:sz w:val="26"/>
          <w:szCs w:val="26"/>
        </w:rPr>
        <w:t xml:space="preserve"> указанных в платежном документе</w:t>
      </w:r>
      <w:r w:rsidRPr="004C7663">
        <w:rPr>
          <w:rFonts w:ascii="Times New Roman" w:hAnsi="Times New Roman" w:cs="Times New Roman"/>
          <w:sz w:val="26"/>
          <w:szCs w:val="26"/>
        </w:rPr>
        <w:t xml:space="preserve"> реквизитов (тип, номер, дата) документов - оснований реквизитам документов-оснований, представленных организацией в</w:t>
      </w:r>
      <w:r w:rsidR="00310DB4">
        <w:rPr>
          <w:rFonts w:ascii="Times New Roman" w:hAnsi="Times New Roman" w:cs="Times New Roman"/>
          <w:sz w:val="26"/>
          <w:szCs w:val="26"/>
        </w:rPr>
        <w:t xml:space="preserve"> Управление вместе с платежным документом</w:t>
      </w:r>
      <w:r w:rsidRPr="004C7663">
        <w:rPr>
          <w:rFonts w:ascii="Times New Roman" w:hAnsi="Times New Roman" w:cs="Times New Roman"/>
          <w:sz w:val="26"/>
          <w:szCs w:val="26"/>
        </w:rPr>
        <w:t>;</w:t>
      </w:r>
    </w:p>
    <w:p w:rsidR="007D0FA6" w:rsidRPr="004C7663" w:rsidRDefault="007D0F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7663">
        <w:rPr>
          <w:rFonts w:ascii="Times New Roman" w:hAnsi="Times New Roman" w:cs="Times New Roman"/>
          <w:sz w:val="26"/>
          <w:szCs w:val="26"/>
        </w:rPr>
        <w:t xml:space="preserve">2) соответствие содержания операции по оплате денежных обязательств на поставку товаров, выполнение работ, оказание услуг, исходя из документа-основания, текстовому назначению платежа, </w:t>
      </w:r>
      <w:r w:rsidR="00310DB4">
        <w:rPr>
          <w:rFonts w:ascii="Times New Roman" w:hAnsi="Times New Roman" w:cs="Times New Roman"/>
          <w:sz w:val="26"/>
          <w:szCs w:val="26"/>
        </w:rPr>
        <w:t>указанному в платежном документе, и предмету муниципального</w:t>
      </w:r>
      <w:r w:rsidRPr="004C7663">
        <w:rPr>
          <w:rFonts w:ascii="Times New Roman" w:hAnsi="Times New Roman" w:cs="Times New Roman"/>
          <w:sz w:val="26"/>
          <w:szCs w:val="26"/>
        </w:rPr>
        <w:t xml:space="preserve"> контракта</w:t>
      </w:r>
      <w:r w:rsidR="00F16C2A">
        <w:rPr>
          <w:rFonts w:ascii="Times New Roman" w:hAnsi="Times New Roman" w:cs="Times New Roman"/>
          <w:sz w:val="26"/>
          <w:szCs w:val="26"/>
        </w:rPr>
        <w:t xml:space="preserve"> на строительство жилья (наименованием работ и затрат, предусмотренных контрактом);</w:t>
      </w:r>
    </w:p>
    <w:p w:rsidR="007D0FA6" w:rsidRDefault="007D0F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7663">
        <w:rPr>
          <w:rFonts w:ascii="Times New Roman" w:hAnsi="Times New Roman" w:cs="Times New Roman"/>
          <w:sz w:val="26"/>
          <w:szCs w:val="26"/>
        </w:rPr>
        <w:t>3) соответствие наименования, ИНН, КПП, банковских реквизитов получателя денежных средств, указанных в платежном документе, наименованию, ИНН, КПП, банковским реквизитам получателя денежных средств, указанным в до</w:t>
      </w:r>
      <w:r w:rsidR="00D6193D">
        <w:rPr>
          <w:rFonts w:ascii="Times New Roman" w:hAnsi="Times New Roman" w:cs="Times New Roman"/>
          <w:sz w:val="26"/>
          <w:szCs w:val="26"/>
        </w:rPr>
        <w:t>кументе-основании (при наличии);</w:t>
      </w:r>
    </w:p>
    <w:p w:rsidR="001467B2" w:rsidRDefault="00D619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непревышение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суммы, указанной в платежном документе, </w:t>
      </w:r>
      <w:r w:rsidR="001467B2">
        <w:rPr>
          <w:rFonts w:ascii="Times New Roman" w:hAnsi="Times New Roman" w:cs="Times New Roman"/>
          <w:sz w:val="26"/>
          <w:szCs w:val="26"/>
        </w:rPr>
        <w:t>над суммой планируемых расходов, указанной в Сведениях по соответствующему коду направления расходов с учетом ранее произведенных кассовых выплат по данному коду;</w:t>
      </w:r>
    </w:p>
    <w:p w:rsidR="001467B2" w:rsidRDefault="001467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соответствие текстового назначения платежа платежного документа направлению использования средств, указанному в Сведениях по соответствующему коду направления расходов;</w:t>
      </w:r>
    </w:p>
    <w:p w:rsidR="00D6193D" w:rsidRPr="004C7663" w:rsidRDefault="00544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соответствие указанных в платежном документе реквизитов (номера, даты муниципального контракта Сведениям;</w:t>
      </w:r>
    </w:p>
    <w:p w:rsidR="00E95F77" w:rsidRDefault="00544261" w:rsidP="00E95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7) </w:t>
      </w:r>
      <w:r w:rsidR="00F16C2A">
        <w:rPr>
          <w:rFonts w:ascii="Times New Roman" w:hAnsi="Times New Roman" w:cs="Times New Roman"/>
          <w:sz w:val="26"/>
          <w:szCs w:val="26"/>
        </w:rPr>
        <w:t xml:space="preserve">в случае предоставления платежного документа на бумажном носителе </w:t>
      </w:r>
      <w:r w:rsidR="00F16C2A" w:rsidRPr="004C7663">
        <w:rPr>
          <w:rFonts w:ascii="Times New Roman" w:hAnsi="Times New Roman" w:cs="Times New Roman"/>
          <w:sz w:val="26"/>
          <w:szCs w:val="26"/>
        </w:rPr>
        <w:t xml:space="preserve">соответствие подписей имеющимся образцам, представленным организацией в порядке, установленном для открытия лицевого счета для учета операций </w:t>
      </w:r>
      <w:proofErr w:type="spellStart"/>
      <w:r w:rsidR="00F16C2A" w:rsidRPr="004C7663">
        <w:rPr>
          <w:rFonts w:ascii="Times New Roman" w:hAnsi="Times New Roman" w:cs="Times New Roman"/>
          <w:sz w:val="26"/>
          <w:szCs w:val="26"/>
        </w:rPr>
        <w:t>неучастника</w:t>
      </w:r>
      <w:proofErr w:type="spellEnd"/>
      <w:r w:rsidR="00F16C2A" w:rsidRPr="004C7663">
        <w:rPr>
          <w:rFonts w:ascii="Times New Roman" w:hAnsi="Times New Roman" w:cs="Times New Roman"/>
          <w:sz w:val="26"/>
          <w:szCs w:val="26"/>
        </w:rPr>
        <w:t xml:space="preserve"> бюджетного процесса.</w:t>
      </w:r>
    </w:p>
    <w:p w:rsidR="007D0FA6" w:rsidRPr="004C7663" w:rsidRDefault="00544261" w:rsidP="00E95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E95F77">
        <w:rPr>
          <w:rFonts w:ascii="Times New Roman" w:hAnsi="Times New Roman" w:cs="Times New Roman"/>
          <w:sz w:val="26"/>
          <w:szCs w:val="26"/>
        </w:rPr>
        <w:t xml:space="preserve">. </w:t>
      </w:r>
      <w:r w:rsidR="007D0FA6" w:rsidRPr="004C7663"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 w:rsidR="007D0FA6" w:rsidRPr="004C7663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7D0FA6" w:rsidRPr="004C7663">
        <w:rPr>
          <w:rFonts w:ascii="Times New Roman" w:hAnsi="Times New Roman" w:cs="Times New Roman"/>
          <w:sz w:val="26"/>
          <w:szCs w:val="26"/>
        </w:rPr>
        <w:t xml:space="preserve"> если форма или информация, указанная </w:t>
      </w:r>
      <w:r w:rsidR="00E95F77">
        <w:rPr>
          <w:rFonts w:ascii="Times New Roman" w:hAnsi="Times New Roman" w:cs="Times New Roman"/>
          <w:sz w:val="26"/>
          <w:szCs w:val="26"/>
        </w:rPr>
        <w:t xml:space="preserve">в платежном </w:t>
      </w:r>
      <w:r w:rsidR="00E95F77">
        <w:rPr>
          <w:rFonts w:ascii="Times New Roman" w:hAnsi="Times New Roman" w:cs="Times New Roman"/>
          <w:sz w:val="26"/>
          <w:szCs w:val="26"/>
        </w:rPr>
        <w:lastRenderedPageBreak/>
        <w:t>документе</w:t>
      </w:r>
      <w:r w:rsidR="007D0FA6" w:rsidRPr="004C7663">
        <w:rPr>
          <w:rFonts w:ascii="Times New Roman" w:hAnsi="Times New Roman" w:cs="Times New Roman"/>
          <w:sz w:val="26"/>
          <w:szCs w:val="26"/>
        </w:rPr>
        <w:t xml:space="preserve">, не соответствует требованиям, установленным </w:t>
      </w:r>
      <w:r>
        <w:rPr>
          <w:rFonts w:ascii="Times New Roman" w:hAnsi="Times New Roman" w:cs="Times New Roman"/>
          <w:sz w:val="26"/>
          <w:szCs w:val="26"/>
        </w:rPr>
        <w:t xml:space="preserve"> пунктами 7 и 8</w:t>
      </w:r>
      <w:r w:rsidR="007D0FA6" w:rsidRPr="004C7663">
        <w:rPr>
          <w:rFonts w:ascii="Times New Roman" w:hAnsi="Times New Roman" w:cs="Times New Roman"/>
          <w:sz w:val="26"/>
          <w:szCs w:val="26"/>
        </w:rPr>
        <w:t xml:space="preserve"> настоящего Порядка,</w:t>
      </w:r>
      <w:r w:rsidR="00DD3C4F">
        <w:rPr>
          <w:rFonts w:ascii="Times New Roman" w:hAnsi="Times New Roman" w:cs="Times New Roman"/>
          <w:sz w:val="26"/>
          <w:szCs w:val="26"/>
        </w:rPr>
        <w:t xml:space="preserve"> Управление отказывает в приеме платежного документа и возвращает организации платежный документ и документы-основания в течение трех рабочих дней, следующих за днем предоставления платежного документа с указанием причины</w:t>
      </w:r>
      <w:r w:rsidR="00561510">
        <w:rPr>
          <w:rFonts w:ascii="Times New Roman" w:hAnsi="Times New Roman" w:cs="Times New Roman"/>
          <w:sz w:val="26"/>
          <w:szCs w:val="26"/>
        </w:rPr>
        <w:t xml:space="preserve"> возврата</w:t>
      </w:r>
      <w:r w:rsidR="007D0FA6" w:rsidRPr="004C7663">
        <w:rPr>
          <w:rFonts w:ascii="Times New Roman" w:hAnsi="Times New Roman" w:cs="Times New Roman"/>
          <w:sz w:val="26"/>
          <w:szCs w:val="26"/>
        </w:rPr>
        <w:t>.</w:t>
      </w:r>
    </w:p>
    <w:p w:rsidR="007D0FA6" w:rsidRPr="004C7663" w:rsidRDefault="005442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561510">
        <w:rPr>
          <w:rFonts w:ascii="Times New Roman" w:hAnsi="Times New Roman" w:cs="Times New Roman"/>
          <w:sz w:val="26"/>
          <w:szCs w:val="26"/>
        </w:rPr>
        <w:t xml:space="preserve">. При положительном </w:t>
      </w:r>
      <w:r w:rsidR="007D0FA6" w:rsidRPr="004C7663">
        <w:rPr>
          <w:rFonts w:ascii="Times New Roman" w:hAnsi="Times New Roman" w:cs="Times New Roman"/>
          <w:sz w:val="26"/>
          <w:szCs w:val="26"/>
        </w:rPr>
        <w:t>результате проверки в соответствии с требованиями, установленными настоящ</w:t>
      </w:r>
      <w:r w:rsidR="00561510">
        <w:rPr>
          <w:rFonts w:ascii="Times New Roman" w:hAnsi="Times New Roman" w:cs="Times New Roman"/>
          <w:sz w:val="26"/>
          <w:szCs w:val="26"/>
        </w:rPr>
        <w:t>им Порядком, платежный документ</w:t>
      </w:r>
      <w:r w:rsidR="007D0FA6" w:rsidRPr="004C7663">
        <w:rPr>
          <w:rFonts w:ascii="Times New Roman" w:hAnsi="Times New Roman" w:cs="Times New Roman"/>
          <w:sz w:val="26"/>
          <w:szCs w:val="26"/>
        </w:rPr>
        <w:t xml:space="preserve"> принимается</w:t>
      </w:r>
      <w:r w:rsidR="00561510">
        <w:rPr>
          <w:rFonts w:ascii="Times New Roman" w:hAnsi="Times New Roman" w:cs="Times New Roman"/>
          <w:sz w:val="26"/>
          <w:szCs w:val="26"/>
        </w:rPr>
        <w:t xml:space="preserve"> Управлением</w:t>
      </w:r>
      <w:r w:rsidR="007D0FA6" w:rsidRPr="004C7663">
        <w:rPr>
          <w:rFonts w:ascii="Times New Roman" w:hAnsi="Times New Roman" w:cs="Times New Roman"/>
          <w:sz w:val="26"/>
          <w:szCs w:val="26"/>
        </w:rPr>
        <w:t xml:space="preserve"> к исполнен</w:t>
      </w:r>
      <w:r w:rsidR="00561510">
        <w:rPr>
          <w:rFonts w:ascii="Times New Roman" w:hAnsi="Times New Roman" w:cs="Times New Roman"/>
          <w:sz w:val="26"/>
          <w:szCs w:val="26"/>
        </w:rPr>
        <w:t>ию.</w:t>
      </w:r>
    </w:p>
    <w:p w:rsidR="007D0FA6" w:rsidRPr="004C7663" w:rsidRDefault="007D0F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0FA6" w:rsidRPr="004C7663" w:rsidRDefault="007D0F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0FA6" w:rsidRPr="004C7663" w:rsidRDefault="007D0F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0FA6" w:rsidRPr="004C7663" w:rsidRDefault="007D0F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A532A" w:rsidRDefault="002A532A"/>
    <w:sectPr w:rsidR="002A532A" w:rsidSect="004C7663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FA6"/>
    <w:rsid w:val="000632C4"/>
    <w:rsid w:val="000B2730"/>
    <w:rsid w:val="000E206B"/>
    <w:rsid w:val="001467B2"/>
    <w:rsid w:val="002106C0"/>
    <w:rsid w:val="00252623"/>
    <w:rsid w:val="002A532A"/>
    <w:rsid w:val="00310DB4"/>
    <w:rsid w:val="0032703D"/>
    <w:rsid w:val="00426BEF"/>
    <w:rsid w:val="004C3E3C"/>
    <w:rsid w:val="004C7663"/>
    <w:rsid w:val="00544261"/>
    <w:rsid w:val="00561510"/>
    <w:rsid w:val="005B2125"/>
    <w:rsid w:val="007D0FA6"/>
    <w:rsid w:val="008540DD"/>
    <w:rsid w:val="00945AB3"/>
    <w:rsid w:val="0098317E"/>
    <w:rsid w:val="00A15408"/>
    <w:rsid w:val="00B00549"/>
    <w:rsid w:val="00C82CF9"/>
    <w:rsid w:val="00D162BE"/>
    <w:rsid w:val="00D55558"/>
    <w:rsid w:val="00D6193D"/>
    <w:rsid w:val="00DD3C4F"/>
    <w:rsid w:val="00E95F77"/>
    <w:rsid w:val="00EA135B"/>
    <w:rsid w:val="00F0182A"/>
    <w:rsid w:val="00F07F87"/>
    <w:rsid w:val="00F10103"/>
    <w:rsid w:val="00F16C2A"/>
    <w:rsid w:val="00F37DBB"/>
    <w:rsid w:val="00F55D8F"/>
    <w:rsid w:val="00F6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D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D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7B428-6177-4995-B46A-1711C8007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14</cp:revision>
  <dcterms:created xsi:type="dcterms:W3CDTF">2015-06-11T12:28:00Z</dcterms:created>
  <dcterms:modified xsi:type="dcterms:W3CDTF">2015-06-29T06:55:00Z</dcterms:modified>
</cp:coreProperties>
</file>